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6" w:rsidRPr="00C47387" w:rsidRDefault="00C47387" w:rsidP="00C4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87">
        <w:rPr>
          <w:rFonts w:ascii="Times New Roman" w:hAnsi="Times New Roman" w:cs="Times New Roman"/>
          <w:b/>
          <w:sz w:val="28"/>
          <w:szCs w:val="28"/>
        </w:rPr>
        <w:t>Информация и документы, которые необходимо, предоставить физическим и юридическим лицам для заключения возмездных договоров с МАУ «Ледовая арена»</w:t>
      </w:r>
    </w:p>
    <w:p w:rsidR="00C47387" w:rsidRDefault="00C47387" w:rsidP="00C47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387" w:rsidRDefault="00C47387" w:rsidP="00C473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190"/>
        <w:gridCol w:w="3191"/>
      </w:tblGrid>
      <w:tr w:rsidR="00C47387" w:rsidTr="00C47387">
        <w:trPr>
          <w:trHeight w:val="789"/>
        </w:trPr>
        <w:tc>
          <w:tcPr>
            <w:tcW w:w="3190" w:type="dxa"/>
          </w:tcPr>
          <w:p w:rsidR="00C47387" w:rsidRPr="00C47387" w:rsidRDefault="00C47387" w:rsidP="00C4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87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</w:p>
        </w:tc>
        <w:tc>
          <w:tcPr>
            <w:tcW w:w="3191" w:type="dxa"/>
          </w:tcPr>
          <w:p w:rsidR="00C47387" w:rsidRPr="00C47387" w:rsidRDefault="00C47387" w:rsidP="00C4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87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</w:t>
            </w:r>
          </w:p>
        </w:tc>
      </w:tr>
      <w:tr w:rsidR="00C47387" w:rsidTr="00C47387">
        <w:trPr>
          <w:trHeight w:val="1140"/>
        </w:trPr>
        <w:tc>
          <w:tcPr>
            <w:tcW w:w="3190" w:type="dxa"/>
          </w:tcPr>
          <w:p w:rsidR="00C47387" w:rsidRDefault="00C47387" w:rsidP="00C4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- паспорт</w:t>
            </w:r>
          </w:p>
        </w:tc>
        <w:tc>
          <w:tcPr>
            <w:tcW w:w="3191" w:type="dxa"/>
          </w:tcPr>
          <w:p w:rsidR="00C47387" w:rsidRDefault="00C47387" w:rsidP="00C4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организации или </w:t>
            </w:r>
            <w:r w:rsidRPr="00C47387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</w:tc>
      </w:tr>
      <w:tr w:rsidR="00C47387" w:rsidTr="00C47387">
        <w:trPr>
          <w:trHeight w:val="1114"/>
        </w:trPr>
        <w:tc>
          <w:tcPr>
            <w:tcW w:w="3190" w:type="dxa"/>
          </w:tcPr>
          <w:p w:rsidR="00C47387" w:rsidRDefault="00C47387" w:rsidP="00C4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посещения льда</w:t>
            </w:r>
          </w:p>
        </w:tc>
        <w:tc>
          <w:tcPr>
            <w:tcW w:w="3191" w:type="dxa"/>
          </w:tcPr>
          <w:p w:rsidR="00C47387" w:rsidRDefault="00C47387" w:rsidP="00C4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посещения льда</w:t>
            </w:r>
          </w:p>
        </w:tc>
      </w:tr>
    </w:tbl>
    <w:p w:rsidR="00C47387" w:rsidRPr="00C47387" w:rsidRDefault="00C47387" w:rsidP="00C473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387" w:rsidRPr="00C47387" w:rsidSect="004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387"/>
    <w:rsid w:val="004357D6"/>
    <w:rsid w:val="00C4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>DG Win&amp;Soft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2019-09-11T13:59:00Z</dcterms:created>
  <dcterms:modified xsi:type="dcterms:W3CDTF">2019-09-11T14:10:00Z</dcterms:modified>
</cp:coreProperties>
</file>